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8A" w:rsidRPr="00973D59" w:rsidRDefault="008A248A" w:rsidP="00973D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при аутизме</w:t>
      </w:r>
    </w:p>
    <w:p w:rsidR="008A248A" w:rsidRPr="00973D59" w:rsidRDefault="008A248A" w:rsidP="00973D5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48A" w:rsidRPr="00973D59" w:rsidRDefault="008A248A" w:rsidP="007A6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аутизме и расстройствах аутистического спектра маленький ребенок испытывает задержки в развитии и поведенческие нарушения. Эти поведенческие нарушения включают ограниченную способность к общению, неспособность «устанавливать контакты» с другими людьми и неадекватные реакции на сенсорные стимулы. Это происходит из-за неправильного или неполного соз</w:t>
      </w:r>
      <w:r w:rsidR="00C70D15"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ревания тактильной системы</w:t>
      </w: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48A" w:rsidRPr="00973D59" w:rsidRDefault="008A248A" w:rsidP="007A6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дополнение к основному курсу терапии при лечен</w:t>
      </w:r>
      <w:proofErr w:type="gramStart"/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тизма назначают сеансы массажа.</w:t>
      </w:r>
    </w:p>
    <w:p w:rsidR="008A248A" w:rsidRPr="00973D59" w:rsidRDefault="008A248A" w:rsidP="007A6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Лечебный массаж помогает страдающим от аутизма детям привыкнуть к прикосновениям</w:t>
      </w:r>
      <w:r w:rsidR="001A7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стимулируя симпатические связи. Прикосновение - само по себе эффективное средство коммуникации, позволяющее пр</w:t>
      </w:r>
      <w:r w:rsidR="001A73D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еодолеть</w:t>
      </w: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барьеры изоляции, расслабиться и </w:t>
      </w:r>
      <w:proofErr w:type="gramStart"/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лучше осознавать</w:t>
      </w:r>
      <w:proofErr w:type="gramEnd"/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тело. Однако им нужно пользоваться осторожно, чтобы не подвергнуть ребенка чрезмерной стимуляции - ни в коем случае нельзя навязывать детям физические контакты.</w:t>
      </w:r>
      <w:r w:rsidR="00C70D15"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Главное, чтобы </w:t>
      </w:r>
      <w:r w:rsidR="001A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привык к процедуре. Бывают случаи, когда продолжительность сеанса массажа начинается с нескольких секунд и только через шесть месяцев ребенок с аутизмом дает согласие на регулярные длительные процедуры. При регулярных сеансах массажа у </w:t>
      </w:r>
      <w:r w:rsidR="001A7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973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появляется повышенная допустимость прикосновений, даже если вначале он был категорически против подобных процедур.</w:t>
      </w:r>
    </w:p>
    <w:p w:rsidR="000E2799" w:rsidRPr="007A674C" w:rsidRDefault="001A73D2" w:rsidP="007A674C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1A73D2">
        <w:rPr>
          <w:b w:val="0"/>
          <w:sz w:val="28"/>
          <w:szCs w:val="28"/>
        </w:rPr>
        <w:t>При работе с детьми с расстройствами аутистического спектра можно проводить следующ</w:t>
      </w:r>
      <w:r w:rsidRPr="007A674C">
        <w:rPr>
          <w:b w:val="0"/>
          <w:bCs w:val="0"/>
          <w:sz w:val="28"/>
          <w:szCs w:val="28"/>
        </w:rPr>
        <w:t>ие разновидности массажа</w:t>
      </w:r>
      <w:r w:rsidR="000E2799" w:rsidRPr="007A674C">
        <w:rPr>
          <w:b w:val="0"/>
          <w:bCs w:val="0"/>
          <w:sz w:val="28"/>
          <w:szCs w:val="28"/>
        </w:rPr>
        <w:t>:</w:t>
      </w:r>
    </w:p>
    <w:p w:rsidR="000E2799" w:rsidRPr="007A674C" w:rsidRDefault="007A674C" w:rsidP="007A6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2799"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ефлекторный</w:t>
      </w:r>
      <w:proofErr w:type="gramEnd"/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(основан на физиологическом действии не только на поверхность кожи, но и на глубинные ткани)</w:t>
      </w:r>
      <w:r w:rsidR="000E2799"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799" w:rsidRPr="007A674C" w:rsidRDefault="000E2799" w:rsidP="007A6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гигиенический;</w:t>
      </w:r>
    </w:p>
    <w:p w:rsidR="000E2799" w:rsidRPr="00973D59" w:rsidRDefault="000E2799" w:rsidP="007A6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D59">
        <w:rPr>
          <w:rFonts w:ascii="Times New Roman" w:hAnsi="Times New Roman" w:cs="Times New Roman"/>
          <w:sz w:val="28"/>
          <w:szCs w:val="28"/>
        </w:rPr>
        <w:t>классический;</w:t>
      </w:r>
    </w:p>
    <w:p w:rsidR="000E2799" w:rsidRPr="00973D59" w:rsidRDefault="000E2799" w:rsidP="007A6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D59">
        <w:rPr>
          <w:rFonts w:ascii="Times New Roman" w:hAnsi="Times New Roman" w:cs="Times New Roman"/>
          <w:sz w:val="28"/>
          <w:szCs w:val="28"/>
        </w:rPr>
        <w:t>точечный;</w:t>
      </w:r>
    </w:p>
    <w:p w:rsidR="000E2799" w:rsidRPr="007A674C" w:rsidRDefault="000E2799" w:rsidP="007A6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59">
        <w:rPr>
          <w:rFonts w:ascii="Times New Roman" w:hAnsi="Times New Roman" w:cs="Times New Roman"/>
          <w:sz w:val="28"/>
          <w:szCs w:val="28"/>
        </w:rPr>
        <w:lastRenderedPageBreak/>
        <w:t>соединительно-тканный</w:t>
      </w:r>
      <w:r w:rsidR="007A674C">
        <w:rPr>
          <w:rFonts w:ascii="Times New Roman" w:hAnsi="Times New Roman" w:cs="Times New Roman"/>
          <w:sz w:val="28"/>
          <w:szCs w:val="28"/>
        </w:rPr>
        <w:t xml:space="preserve"> (</w:t>
      </w:r>
      <w:r w:rsidR="007A674C"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</w:t>
      </w:r>
      <w:r w:rsid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74C"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соединительной ткани в рефлексогенных зонах)</w:t>
      </w:r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2799" w:rsidRPr="007A674C" w:rsidRDefault="000E2799" w:rsidP="007A6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3D59">
        <w:rPr>
          <w:rFonts w:ascii="Times New Roman" w:hAnsi="Times New Roman" w:cs="Times New Roman"/>
          <w:sz w:val="28"/>
          <w:szCs w:val="28"/>
        </w:rPr>
        <w:t>периостальный</w:t>
      </w:r>
      <w:proofErr w:type="spellEnd"/>
      <w:r w:rsidR="007A674C"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(разновидность точечного массажа, проводится на костных поверхностях</w:t>
      </w:r>
      <w:r w:rsid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B20" w:rsidRPr="00973D59" w:rsidRDefault="000E2799" w:rsidP="007A67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D59">
        <w:rPr>
          <w:rFonts w:ascii="Times New Roman" w:hAnsi="Times New Roman" w:cs="Times New Roman"/>
          <w:sz w:val="28"/>
          <w:szCs w:val="28"/>
        </w:rPr>
        <w:t>спортивный и аппаратный.</w:t>
      </w:r>
    </w:p>
    <w:p w:rsidR="00A63332" w:rsidRPr="007A674C" w:rsidRDefault="007A674C" w:rsidP="007A67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74C">
        <w:rPr>
          <w:rFonts w:ascii="Times New Roman" w:hAnsi="Times New Roman" w:cs="Times New Roman"/>
          <w:color w:val="212B36"/>
          <w:sz w:val="28"/>
          <w:szCs w:val="28"/>
          <w:shd w:val="clear" w:color="auto" w:fill="FFFFFF"/>
        </w:rPr>
        <w:t>В</w:t>
      </w:r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терпени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профессионализме </w:t>
      </w:r>
      <w:bookmarkStart w:id="0" w:name="_GoBack"/>
      <w:bookmarkEnd w:id="0"/>
      <w:r w:rsidRPr="007A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 может быть хорошим дополнением в реабилитации детей, страдающих аутизмом, что значительно улучшит качество их жизни.</w:t>
      </w:r>
    </w:p>
    <w:p w:rsidR="007A674C" w:rsidRDefault="007A674C" w:rsidP="007A674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63332" w:rsidRPr="00973D59" w:rsidRDefault="00A63332" w:rsidP="007A674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3D59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</w:t>
      </w:r>
    </w:p>
    <w:p w:rsidR="00A63332" w:rsidRPr="00973D59" w:rsidRDefault="00973D59" w:rsidP="007A674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A63332" w:rsidRPr="00973D59">
        <w:rPr>
          <w:rFonts w:ascii="Times New Roman" w:hAnsi="Times New Roman" w:cs="Times New Roman"/>
          <w:i/>
          <w:sz w:val="28"/>
          <w:szCs w:val="28"/>
        </w:rPr>
        <w:t>едицинской сестрой по массажу</w:t>
      </w:r>
    </w:p>
    <w:p w:rsidR="00A63332" w:rsidRPr="00973D59" w:rsidRDefault="00A63332" w:rsidP="007A674C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3D59">
        <w:rPr>
          <w:rFonts w:ascii="Times New Roman" w:hAnsi="Times New Roman" w:cs="Times New Roman"/>
          <w:i/>
          <w:sz w:val="28"/>
          <w:szCs w:val="28"/>
        </w:rPr>
        <w:t>Кулаковой Ольгой Валентиновной</w:t>
      </w:r>
    </w:p>
    <w:p w:rsidR="007A674C" w:rsidRDefault="007A674C" w:rsidP="007A67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73D59" w:rsidRPr="00973D59" w:rsidRDefault="00973D59" w:rsidP="002415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73D59" w:rsidRPr="00973D59" w:rsidSect="00973D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40C"/>
    <w:multiLevelType w:val="multilevel"/>
    <w:tmpl w:val="1FFC7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D9B"/>
    <w:rsid w:val="000176E1"/>
    <w:rsid w:val="000E2799"/>
    <w:rsid w:val="001A73D2"/>
    <w:rsid w:val="00241505"/>
    <w:rsid w:val="00613B20"/>
    <w:rsid w:val="006F6D9B"/>
    <w:rsid w:val="007A674C"/>
    <w:rsid w:val="00883050"/>
    <w:rsid w:val="008A248A"/>
    <w:rsid w:val="00973D59"/>
    <w:rsid w:val="00A63332"/>
    <w:rsid w:val="00AA7094"/>
    <w:rsid w:val="00C70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50"/>
  </w:style>
  <w:style w:type="paragraph" w:styleId="2">
    <w:name w:val="heading 2"/>
    <w:basedOn w:val="a"/>
    <w:link w:val="20"/>
    <w:uiPriority w:val="9"/>
    <w:qFormat/>
    <w:rsid w:val="008A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8A248A"/>
  </w:style>
  <w:style w:type="paragraph" w:styleId="a3">
    <w:name w:val="Normal (Web)"/>
    <w:basedOn w:val="a"/>
    <w:uiPriority w:val="99"/>
    <w:semiHidden/>
    <w:unhideWhenUsed/>
    <w:rsid w:val="008A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2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2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8A248A"/>
  </w:style>
  <w:style w:type="paragraph" w:styleId="a3">
    <w:name w:val="Normal (Web)"/>
    <w:basedOn w:val="a"/>
    <w:uiPriority w:val="99"/>
    <w:semiHidden/>
    <w:unhideWhenUsed/>
    <w:rsid w:val="008A2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4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2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9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Педиатор</dc:creator>
  <cp:lastModifiedBy>Класс3</cp:lastModifiedBy>
  <cp:revision>8</cp:revision>
  <dcterms:created xsi:type="dcterms:W3CDTF">2019-11-26T11:53:00Z</dcterms:created>
  <dcterms:modified xsi:type="dcterms:W3CDTF">2019-12-16T10:34:00Z</dcterms:modified>
</cp:coreProperties>
</file>